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781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155AFB" w:rsidRPr="005209E0" w14:paraId="50B38550" w14:textId="77777777" w:rsidTr="00FD79D0">
        <w:tc>
          <w:tcPr>
            <w:tcW w:w="4631" w:type="dxa"/>
            <w:shd w:val="clear" w:color="auto" w:fill="auto"/>
          </w:tcPr>
          <w:p w14:paraId="30E65906" w14:textId="77777777" w:rsidR="00155AFB" w:rsidRPr="002D1AEE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F1F793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155AFB" w:rsidRPr="005209E0" w14:paraId="79A1DAC3" w14:textId="77777777" w:rsidTr="00FD79D0">
        <w:tc>
          <w:tcPr>
            <w:tcW w:w="4631" w:type="dxa"/>
            <w:shd w:val="clear" w:color="auto" w:fill="auto"/>
          </w:tcPr>
          <w:p w14:paraId="120E2FC6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54B6D03" w14:textId="58C4C6D9" w:rsidR="00155AFB" w:rsidRPr="005209E0" w:rsidRDefault="0090620C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5AFB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</w:tc>
      </w:tr>
      <w:tr w:rsidR="00155AFB" w:rsidRPr="005209E0" w14:paraId="71BADAE8" w14:textId="77777777" w:rsidTr="00FD79D0">
        <w:tc>
          <w:tcPr>
            <w:tcW w:w="4631" w:type="dxa"/>
            <w:shd w:val="clear" w:color="auto" w:fill="auto"/>
          </w:tcPr>
          <w:p w14:paraId="51526067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049291B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FB" w:rsidRPr="005209E0" w14:paraId="17A9BCB7" w14:textId="77777777" w:rsidTr="00FD79D0">
        <w:trPr>
          <w:trHeight w:val="325"/>
        </w:trPr>
        <w:tc>
          <w:tcPr>
            <w:tcW w:w="4631" w:type="dxa"/>
            <w:shd w:val="clear" w:color="auto" w:fill="auto"/>
          </w:tcPr>
          <w:p w14:paraId="286CD7EA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72A3F98E" w14:textId="00E38718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 С.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Цвирко</w:t>
            </w:r>
          </w:p>
        </w:tc>
      </w:tr>
      <w:tr w:rsidR="00155AFB" w:rsidRPr="005209E0" w14:paraId="53BA3F20" w14:textId="77777777" w:rsidTr="00FD79D0">
        <w:tc>
          <w:tcPr>
            <w:tcW w:w="4631" w:type="dxa"/>
            <w:shd w:val="clear" w:color="auto" w:fill="auto"/>
          </w:tcPr>
          <w:p w14:paraId="65B98355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8F03F54" w14:textId="023333FB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D1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6D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D6D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55AFB" w:rsidRPr="005209E0" w14:paraId="07745DA2" w14:textId="77777777" w:rsidTr="00FD79D0">
        <w:tc>
          <w:tcPr>
            <w:tcW w:w="4631" w:type="dxa"/>
            <w:shd w:val="clear" w:color="auto" w:fill="auto"/>
          </w:tcPr>
          <w:p w14:paraId="2B147EA6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C4B7FD8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251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823EA" w:rsidRPr="005209E0" w14:paraId="1AB6E418" w14:textId="77777777" w:rsidTr="00846D66">
        <w:tc>
          <w:tcPr>
            <w:tcW w:w="4631" w:type="dxa"/>
            <w:shd w:val="clear" w:color="auto" w:fill="auto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5F0D9" w14:textId="77777777" w:rsidR="00155AFB" w:rsidRDefault="00155AFB" w:rsidP="00155A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E56D8E" w14:textId="77777777" w:rsidR="00155AFB" w:rsidRPr="008F08E5" w:rsidRDefault="00155AFB" w:rsidP="00155AFB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8C560A6" w14:textId="2D6C58F1" w:rsidR="00382C01" w:rsidRPr="00382C01" w:rsidRDefault="005741D7" w:rsidP="00382C01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 w:rsidR="00060378">
        <w:rPr>
          <w:rFonts w:ascii="Times New Roman" w:hAnsi="Times New Roman"/>
          <w:bCs/>
          <w:sz w:val="28"/>
          <w:szCs w:val="28"/>
        </w:rPr>
        <w:t>переговоров по выбору</w:t>
      </w:r>
      <w:r w:rsidR="00382C01">
        <w:rPr>
          <w:rFonts w:ascii="Times New Roman" w:hAnsi="Times New Roman"/>
          <w:bCs/>
          <w:sz w:val="28"/>
          <w:szCs w:val="28"/>
        </w:rPr>
        <w:t xml:space="preserve"> </w:t>
      </w:r>
      <w:r w:rsidR="00382C01" w:rsidRPr="0057020C">
        <w:rPr>
          <w:rFonts w:ascii="Times New Roman" w:hAnsi="Times New Roman" w:cs="Times New Roman"/>
          <w:bCs/>
          <w:sz w:val="28"/>
          <w:szCs w:val="28"/>
        </w:rPr>
        <w:t xml:space="preserve">инженерной организации для осуществления функций технического надзора при строительстве объекта: </w:t>
      </w:r>
    </w:p>
    <w:p w14:paraId="740DD44A" w14:textId="392B1FA3" w:rsidR="00382C01" w:rsidRDefault="00382C01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46698F39" w14:textId="5AA863D5" w:rsidR="005762DE" w:rsidRDefault="005762D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6C89E468" w14:textId="234C003D" w:rsidR="005762DE" w:rsidRDefault="005762DE" w:rsidP="005762DE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535">
        <w:rPr>
          <w:rFonts w:ascii="Times New Roman" w:hAnsi="Times New Roman" w:cs="Times New Roman"/>
          <w:b/>
          <w:sz w:val="28"/>
          <w:szCs w:val="28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 1. 1</w:t>
      </w:r>
      <w:r w:rsidR="003D6D1E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1A3535">
        <w:rPr>
          <w:rFonts w:ascii="Times New Roman" w:hAnsi="Times New Roman" w:cs="Times New Roman"/>
          <w:b/>
          <w:sz w:val="28"/>
          <w:szCs w:val="28"/>
        </w:rPr>
        <w:t>очередь строительства. ТП № 1.1</w:t>
      </w:r>
      <w:r w:rsidR="003D6D1E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1A3535">
        <w:rPr>
          <w:rFonts w:ascii="Times New Roman" w:hAnsi="Times New Roman" w:cs="Times New Roman"/>
          <w:b/>
          <w:sz w:val="28"/>
          <w:szCs w:val="28"/>
        </w:rPr>
        <w:t>по г.п.</w:t>
      </w:r>
    </w:p>
    <w:p w14:paraId="090AD253" w14:textId="7F337BDC" w:rsidR="005762DE" w:rsidRDefault="005762D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7523B296" w14:textId="75871482" w:rsidR="005762DE" w:rsidRDefault="005762D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5A2AAE58" w14:textId="326F4E32" w:rsidR="005762DE" w:rsidRDefault="005762D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7317A10A" w14:textId="77777777" w:rsidR="005762DE" w:rsidRDefault="005762D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07940191" w14:textId="77777777" w:rsidR="00382C01" w:rsidRDefault="00382C01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086E0E33" w14:textId="455FBF87" w:rsidR="005741D7" w:rsidRPr="003E04CB" w:rsidRDefault="005741D7" w:rsidP="00382C01">
      <w:pPr>
        <w:pStyle w:val="af2"/>
        <w:rPr>
          <w:rFonts w:ascii="Times New Roman" w:hAnsi="Times New Roman"/>
          <w:bCs/>
          <w:sz w:val="28"/>
          <w:szCs w:val="28"/>
        </w:rPr>
      </w:pPr>
    </w:p>
    <w:p w14:paraId="518C45CC" w14:textId="0D5E73F6" w:rsidR="00155AFB" w:rsidRDefault="00155AFB" w:rsidP="005762DE">
      <w:pPr>
        <w:pStyle w:val="af2"/>
        <w:rPr>
          <w:rFonts w:ascii="Times New Roman" w:hAnsi="Times New Roman" w:cs="Times New Roman"/>
          <w:b/>
          <w:bCs/>
          <w:sz w:val="26"/>
          <w:szCs w:val="26"/>
        </w:rPr>
      </w:pPr>
    </w:p>
    <w:p w14:paraId="40192316" w14:textId="1F63E9A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0732EF" w14:textId="4A39EC6A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2F866F" w14:textId="594527B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108332" w14:textId="0D860376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3F87BA" w14:textId="4546DDCF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B835F9" w14:textId="17FB8141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9A4E64" w14:textId="08BE1984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E57F7E" w14:textId="2258FADD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9CADF3" w14:textId="77CA2FE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9D591D" w14:textId="0970621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6EBFF4" w14:textId="2EC6B9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CEDB80" w14:textId="52C77E5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45A179" w14:textId="6C5073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5738493" w14:textId="1BB1E0A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03698A" w14:textId="27F49FF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A874A1" w14:textId="4F8F386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73A142" w14:textId="22FE32A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E9E3B3" w14:textId="03D0F1E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DC8396" w14:textId="03B0B71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6D67B2" w14:textId="592FDCD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36FB42" w14:textId="46FB59C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AF2F1C" w14:textId="62AF1186" w:rsidR="00007F63" w:rsidRDefault="00007F6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BC45C2" w14:textId="6318E132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 xml:space="preserve">подрядной организации  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730418F5" w14:textId="77777777" w:rsidR="00B05221" w:rsidRPr="002531A3" w:rsidRDefault="00D823EA" w:rsidP="00B0522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</w:t>
      </w:r>
      <w:r w:rsidR="00B05221" w:rsidRPr="002531A3">
        <w:rPr>
          <w:rFonts w:ascii="Times New Roman" w:hAnsi="Times New Roman"/>
          <w:sz w:val="24"/>
          <w:szCs w:val="24"/>
        </w:rPr>
        <w:t xml:space="preserve">Наименование организатора/заказчика: </w:t>
      </w:r>
      <w:r w:rsidR="00B05221">
        <w:rPr>
          <w:rFonts w:ascii="Times New Roman" w:hAnsi="Times New Roman"/>
          <w:sz w:val="24"/>
          <w:szCs w:val="24"/>
        </w:rPr>
        <w:t>ООО «Астодевелопмент»</w:t>
      </w:r>
      <w:r w:rsidR="00B05221"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264ACDF3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Место нахождения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F4539">
        <w:rPr>
          <w:rFonts w:ascii="Times New Roman" w:hAnsi="Times New Roman" w:cs="Times New Roman"/>
          <w:sz w:val="24"/>
          <w:szCs w:val="24"/>
        </w:rPr>
        <w:t>.</w:t>
      </w:r>
    </w:p>
    <w:p w14:paraId="533ED452" w14:textId="77777777" w:rsidR="00B05221" w:rsidRPr="002F4539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2C643E1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39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ALFABY2XУНП 691759953 ОКПО 303266676000</w:t>
      </w:r>
    </w:p>
    <w:p w14:paraId="1CAF765D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125C9E7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38C694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4B26D2D6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67E73EF8" w14:textId="108532E4" w:rsidR="005762DE" w:rsidRPr="003D6D1E" w:rsidRDefault="00365B94" w:rsidP="001359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проекта:</w:t>
      </w:r>
      <w:r w:rsidR="0013596D">
        <w:rPr>
          <w:rFonts w:ascii="Times New Roman" w:hAnsi="Times New Roman" w:cs="Times New Roman"/>
          <w:sz w:val="24"/>
          <w:szCs w:val="24"/>
        </w:rPr>
        <w:t xml:space="preserve"> </w:t>
      </w:r>
      <w:r w:rsidR="00F2679C" w:rsidRPr="004C637B">
        <w:rPr>
          <w:rFonts w:ascii="Times New Roman" w:hAnsi="Times New Roman" w:cs="Times New Roman"/>
          <w:color w:val="000000"/>
          <w:sz w:val="24"/>
          <w:szCs w:val="24"/>
        </w:rPr>
        <w:t>Федарцов Руслан Валерьевич</w:t>
      </w:r>
      <w:r w:rsidR="00F2679C" w:rsidRPr="003F389C">
        <w:rPr>
          <w:rFonts w:ascii="Times New Roman" w:hAnsi="Times New Roman" w:cs="Times New Roman"/>
          <w:sz w:val="23"/>
          <w:szCs w:val="23"/>
        </w:rPr>
        <w:t xml:space="preserve"> моб. тел. </w:t>
      </w:r>
      <w:r w:rsidR="00F2679C" w:rsidRPr="005762DE">
        <w:rPr>
          <w:rFonts w:ascii="Times New Roman" w:hAnsi="Times New Roman" w:cs="Times New Roman"/>
          <w:sz w:val="23"/>
          <w:szCs w:val="23"/>
          <w:lang w:val="en-US"/>
        </w:rPr>
        <w:t>+375 (44) 712-99-96,</w:t>
      </w:r>
      <w:r w:rsidR="005762DE" w:rsidRPr="005762D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F2679C" w:rsidRPr="003F389C">
        <w:rPr>
          <w:rFonts w:ascii="Times New Roman" w:hAnsi="Times New Roman" w:cs="Times New Roman"/>
          <w:sz w:val="23"/>
          <w:szCs w:val="23"/>
          <w:lang w:val="en-US"/>
        </w:rPr>
        <w:t>e</w:t>
      </w:r>
      <w:r w:rsidR="00F2679C" w:rsidRPr="005762DE">
        <w:rPr>
          <w:rFonts w:ascii="Times New Roman" w:hAnsi="Times New Roman" w:cs="Times New Roman"/>
          <w:sz w:val="23"/>
          <w:szCs w:val="23"/>
          <w:lang w:val="en-US"/>
        </w:rPr>
        <w:t>-</w:t>
      </w:r>
      <w:r w:rsidR="00F2679C" w:rsidRPr="003F389C"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="00F2679C" w:rsidRPr="005762D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hyperlink r:id="rId13" w:history="1">
        <w:r w:rsidR="005762DE" w:rsidRPr="007D2A5B">
          <w:rPr>
            <w:rStyle w:val="a8"/>
            <w:rFonts w:ascii="Times New Roman" w:hAnsi="Times New Roman" w:cs="Times New Roman"/>
            <w:sz w:val="23"/>
            <w:szCs w:val="23"/>
            <w:lang w:val="en-US"/>
          </w:rPr>
          <w:t>fedartsov@a-100.by</w:t>
        </w:r>
      </w:hyperlink>
      <w:r w:rsidR="005762DE" w:rsidRPr="005762DE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</w:p>
    <w:p w14:paraId="0EBE06E9" w14:textId="090C6FE2" w:rsidR="005762DE" w:rsidRPr="005762DE" w:rsidRDefault="005762DE" w:rsidP="00576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Pr="006D5CE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B5E06" w14:textId="4F76C6B5" w:rsidR="00D823EA" w:rsidRPr="005209E0" w:rsidRDefault="00D823EA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A66D00" w:rsidRPr="00A66D00">
        <w:rPr>
          <w:rFonts w:ascii="Times New Roman" w:hAnsi="Times New Roman"/>
          <w:sz w:val="24"/>
          <w:szCs w:val="24"/>
        </w:rPr>
        <w:t>подрядной организации</w:t>
      </w:r>
      <w:r w:rsidR="005762DE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2D5498BD" w14:textId="54404BCE" w:rsidR="005762DE" w:rsidRDefault="00D823EA" w:rsidP="008D1D08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</w:t>
      </w:r>
      <w:r w:rsidR="005741D7" w:rsidRPr="005741D7">
        <w:rPr>
          <w:rFonts w:ascii="Times New Roman" w:hAnsi="Times New Roman" w:cs="Times New Roman"/>
          <w:sz w:val="24"/>
          <w:szCs w:val="24"/>
        </w:rPr>
        <w:t>Предметом заказа является выбо</w:t>
      </w:r>
      <w:r w:rsidR="005762DE">
        <w:rPr>
          <w:rFonts w:ascii="Times New Roman" w:hAnsi="Times New Roman" w:cs="Times New Roman"/>
          <w:sz w:val="24"/>
          <w:szCs w:val="24"/>
        </w:rPr>
        <w:t xml:space="preserve">р </w:t>
      </w:r>
      <w:r w:rsidR="005762DE" w:rsidRPr="005762DE">
        <w:rPr>
          <w:rFonts w:ascii="Times New Roman" w:hAnsi="Times New Roman" w:cs="Times New Roman"/>
          <w:sz w:val="24"/>
          <w:szCs w:val="24"/>
        </w:rPr>
        <w:t>инженерной организации для осуществления функций технического надзора при строительстве объекта:</w:t>
      </w:r>
    </w:p>
    <w:p w14:paraId="2179DE0C" w14:textId="1A98163B" w:rsidR="005D5A9D" w:rsidRDefault="005762DE" w:rsidP="008D1D08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DE">
        <w:rPr>
          <w:rFonts w:ascii="Times New Roman" w:hAnsi="Times New Roman" w:cs="Times New Roman"/>
          <w:b/>
          <w:bCs/>
          <w:sz w:val="24"/>
          <w:szCs w:val="24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 1. 1</w:t>
      </w:r>
      <w:r w:rsidR="00492AD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762DE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ТП № 1.1</w:t>
      </w:r>
      <w:r w:rsidR="00492AD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762DE">
        <w:rPr>
          <w:rFonts w:ascii="Times New Roman" w:hAnsi="Times New Roman" w:cs="Times New Roman"/>
          <w:b/>
          <w:bCs/>
          <w:sz w:val="24"/>
          <w:szCs w:val="24"/>
        </w:rPr>
        <w:t xml:space="preserve"> по г.п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D5A9D" w:rsidRPr="005209E0">
        <w:rPr>
          <w:rFonts w:ascii="Times New Roman" w:hAnsi="Times New Roman" w:cs="Times New Roman"/>
          <w:sz w:val="24"/>
          <w:szCs w:val="24"/>
        </w:rPr>
        <w:t>(далее – Объект)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FFC9A0" w14:textId="7C744BDB" w:rsidR="00492AD1" w:rsidRDefault="005762DE" w:rsidP="00492A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A2A58">
        <w:rPr>
          <w:rFonts w:ascii="Times New Roman" w:hAnsi="Times New Roman" w:cs="Times New Roman"/>
          <w:sz w:val="24"/>
          <w:szCs w:val="24"/>
        </w:rPr>
        <w:t>ведения об объекте строительства:</w:t>
      </w:r>
      <w:r w:rsidR="00492AD1">
        <w:rPr>
          <w:rFonts w:ascii="Times New Roman" w:hAnsi="Times New Roman" w:cs="Times New Roman"/>
          <w:sz w:val="24"/>
          <w:szCs w:val="24"/>
        </w:rPr>
        <w:t xml:space="preserve"> </w:t>
      </w:r>
      <w:r w:rsidR="00492AD1" w:rsidRPr="00492AD1">
        <w:rPr>
          <w:rFonts w:ascii="Times New Roman" w:hAnsi="Times New Roman" w:cs="Times New Roman"/>
          <w:sz w:val="24"/>
          <w:szCs w:val="24"/>
        </w:rPr>
        <w:t>Сети 10 кВ, сети связи, благоустройство в границах 1 мик. застройки Новая Боровая</w:t>
      </w:r>
      <w:r w:rsidR="00492A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BD55B2" w14:textId="698D50B9" w:rsidR="00492AD1" w:rsidRDefault="005762DE" w:rsidP="00492A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F5C">
        <w:rPr>
          <w:rFonts w:ascii="Times New Roman" w:hAnsi="Times New Roman" w:cs="Times New Roman"/>
          <w:sz w:val="24"/>
          <w:szCs w:val="24"/>
        </w:rPr>
        <w:t>Состав и объем работ, являющихся предметом заказа:</w:t>
      </w:r>
    </w:p>
    <w:p w14:paraId="27AED85A" w14:textId="46A41BD0" w:rsidR="005762DE" w:rsidRDefault="005762DE" w:rsidP="00576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0147">
        <w:rPr>
          <w:rFonts w:ascii="Times New Roman" w:hAnsi="Times New Roman" w:cs="Times New Roman"/>
          <w:sz w:val="24"/>
          <w:szCs w:val="24"/>
        </w:rPr>
        <w:t xml:space="preserve">Осуществление функций технического надзора при </w:t>
      </w:r>
      <w:r>
        <w:rPr>
          <w:rFonts w:ascii="Times New Roman" w:hAnsi="Times New Roman" w:cs="Times New Roman"/>
          <w:sz w:val="24"/>
          <w:szCs w:val="24"/>
        </w:rPr>
        <w:t>ст</w:t>
      </w:r>
      <w:r w:rsidRPr="00100147">
        <w:rPr>
          <w:rFonts w:ascii="Times New Roman" w:hAnsi="Times New Roman" w:cs="Times New Roman"/>
          <w:sz w:val="24"/>
          <w:szCs w:val="24"/>
        </w:rPr>
        <w:t>роительстве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60B0EA" w14:textId="77777777" w:rsidR="005762DE" w:rsidRDefault="005762DE" w:rsidP="00576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CEF">
        <w:rPr>
          <w:rFonts w:ascii="Times New Roman" w:hAnsi="Times New Roman" w:cs="Times New Roman"/>
          <w:sz w:val="24"/>
          <w:szCs w:val="24"/>
        </w:rPr>
        <w:t xml:space="preserve">Требования к выполнению работ по предмету заказа: </w:t>
      </w:r>
    </w:p>
    <w:p w14:paraId="6E5FCD21" w14:textId="2C9D73EE" w:rsidR="005762DE" w:rsidRPr="005762DE" w:rsidRDefault="005762DE" w:rsidP="00576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0147">
        <w:rPr>
          <w:rFonts w:ascii="Times New Roman" w:hAnsi="Times New Roman" w:cs="Times New Roman"/>
          <w:sz w:val="24"/>
          <w:szCs w:val="24"/>
        </w:rPr>
        <w:t>Обеспечение постоянного присутствия (на протяжении всего периода строительства) на объекте технического надзора по общестроительным работам; технического надзора по спец.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147">
        <w:rPr>
          <w:rFonts w:ascii="Times New Roman" w:hAnsi="Times New Roman" w:cs="Times New Roman"/>
          <w:sz w:val="24"/>
          <w:szCs w:val="24"/>
        </w:rPr>
        <w:t>работам на период проведения соответствующих видов работ.</w:t>
      </w:r>
    </w:p>
    <w:p w14:paraId="782382C1" w14:textId="074BC55B" w:rsidR="000515B4" w:rsidRPr="00CA6B83" w:rsidRDefault="000515B4" w:rsidP="00E426A0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2.2. Место расположения Объекта: </w:t>
      </w:r>
      <w:r w:rsidRPr="0087278B">
        <w:rPr>
          <w:rFonts w:ascii="Times New Roman" w:hAnsi="Times New Roman"/>
          <w:sz w:val="24"/>
          <w:szCs w:val="24"/>
        </w:rPr>
        <w:t>Минская область, Минский район, Боровлянский с/с, д. Копище</w:t>
      </w:r>
    </w:p>
    <w:p w14:paraId="5B2DA340" w14:textId="77777777" w:rsidR="00492AD1" w:rsidRDefault="00D823EA" w:rsidP="005762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  <w:r w:rsidRPr="005209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760CA1" w14:textId="47699241" w:rsidR="00492AD1" w:rsidRPr="00492AD1" w:rsidRDefault="00492AD1" w:rsidP="00492AD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2AD1">
        <w:rPr>
          <w:rFonts w:ascii="Times New Roman" w:hAnsi="Times New Roman" w:cs="Times New Roman"/>
          <w:bCs/>
          <w:sz w:val="24"/>
          <w:szCs w:val="24"/>
        </w:rPr>
        <w:t>Начало – 04.05.2026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года. </w:t>
      </w:r>
    </w:p>
    <w:p w14:paraId="34A5C567" w14:textId="444AAD63" w:rsidR="00492AD1" w:rsidRDefault="00492AD1" w:rsidP="00492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AD1">
        <w:rPr>
          <w:rFonts w:ascii="Times New Roman" w:hAnsi="Times New Roman" w:cs="Times New Roman"/>
          <w:bCs/>
          <w:sz w:val="24"/>
          <w:szCs w:val="24"/>
        </w:rPr>
        <w:t>Окончание  - 05.08.2026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14:paraId="720A8117" w14:textId="188E792F" w:rsidR="00D823EA" w:rsidRDefault="00D823EA" w:rsidP="00E426A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2.</w:t>
      </w:r>
      <w:r w:rsidR="005762DE">
        <w:rPr>
          <w:rFonts w:ascii="Times New Roman" w:hAnsi="Times New Roman"/>
          <w:sz w:val="24"/>
          <w:szCs w:val="24"/>
        </w:rPr>
        <w:t>4</w:t>
      </w:r>
      <w:r w:rsidRPr="005209E0">
        <w:rPr>
          <w:rFonts w:ascii="Times New Roman" w:hAnsi="Times New Roman"/>
          <w:sz w:val="24"/>
          <w:szCs w:val="24"/>
        </w:rPr>
        <w:t>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</w:t>
      </w:r>
      <w:r w:rsidR="005762DE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указывается в белорусских рублях.</w:t>
      </w:r>
    </w:p>
    <w:p w14:paraId="1ED92CB5" w14:textId="77777777" w:rsidR="00DC1309" w:rsidRPr="005209E0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0C94D06F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440CDA09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3C156F73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-без авансов;</w:t>
      </w:r>
    </w:p>
    <w:p w14:paraId="1D616300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отсрочка оплаты 30 дней;</w:t>
      </w:r>
    </w:p>
    <w:p w14:paraId="3C1FB0C5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при изменении сроков производства работ стоимость корректировке не подлежит.</w:t>
      </w:r>
    </w:p>
    <w:p w14:paraId="26CD5121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качестве обеспечения надлежащего исполнения обязательств инженерной организацией по договору Заказчиком на протяжении всего периода оказания услуг будут удерживаться денежные средства в размере 5% от стоимости оказанных услуг. Удержанные средства будут перечислены инженерной организации в течение 60 (шестидесяти) дней после ввода объекта в эксплуатацию, при условии отсутствия нарушений договора и/или Инструкция о порядке осуществления технического надзора, утвержденная постановлением Минстройархитектуры от 04.08.2020 № 40. Удержанные денежные средства резервируются у Заказчика и индексации не подлежат.</w:t>
      </w:r>
    </w:p>
    <w:p w14:paraId="2DAE377B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случае, если инженерной организацией допущены нарушения договора и ТНПА, стоимость затрат Заказчика компенсируется за счет удержанных им средств.</w:t>
      </w:r>
    </w:p>
    <w:p w14:paraId="0F933105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Иные условия финансирования указаны в проекте договора, прилагаемом к настоящей документации (высылается по запросу).</w:t>
      </w:r>
    </w:p>
    <w:p w14:paraId="1CCC3D4C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случае, если условия настоящей документации противоречат условиям проекта договора, прилагаемого к настоящей документации, большую силу имеют условия проекта договора.</w:t>
      </w:r>
    </w:p>
    <w:p w14:paraId="62585417" w14:textId="72E32DA4" w:rsidR="00DC130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Условия выплаты суммы удержания, а также иные условия финансирования указаны в проекте договора, прилагаемом к настоящей документации.</w:t>
      </w:r>
    </w:p>
    <w:p w14:paraId="09465CE9" w14:textId="77777777" w:rsidR="00DC1309" w:rsidRPr="005209E0" w:rsidRDefault="00DC1309" w:rsidP="00DC1309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B6704CC" w14:textId="77777777" w:rsidR="00DC1309" w:rsidRPr="005209E0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6A30021D" w14:textId="77777777" w:rsidR="00DC1309" w:rsidRPr="005209E0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4AD89367" w14:textId="2630D98D" w:rsidR="00DC130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  <w:bookmarkStart w:id="1" w:name="_Hlk55815212"/>
    </w:p>
    <w:bookmarkEnd w:id="1"/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49D0C7FE" w14:textId="77777777" w:rsidR="001B15CA" w:rsidRPr="00CA6B83" w:rsidRDefault="001B15CA" w:rsidP="001B15C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1D078FC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</w:t>
      </w:r>
      <w:r w:rsidRPr="005209E0">
        <w:rPr>
          <w:rFonts w:ascii="Times New Roman" w:hAnsi="Times New Roman"/>
          <w:sz w:val="24"/>
          <w:szCs w:val="24"/>
        </w:rPr>
        <w:lastRenderedPageBreak/>
        <w:t>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08F0C0D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>- сведения о наличии специального оборудования (машин и механизмов), обеспечивающего выполнение заказа;</w:t>
      </w:r>
    </w:p>
    <w:p w14:paraId="5ACE16E1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 xml:space="preserve">- сведения наличие количества рабочих, необходимых для выполнения заказа; </w:t>
      </w:r>
    </w:p>
    <w:p w14:paraId="2F508C82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402B17BD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1D853C89" w:rsidR="00F43743" w:rsidRPr="00A66D00" w:rsidRDefault="00F43743" w:rsidP="0070642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2904E6D1" w14:textId="2ACAA585" w:rsidR="00957244" w:rsidRPr="0079141F" w:rsidRDefault="00D823EA" w:rsidP="0079141F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79141F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15CA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92AD1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9141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92AD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79141F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</w:t>
      </w:r>
      <w:r w:rsidRPr="0079141F">
        <w:rPr>
          <w:rFonts w:ascii="Times New Roman" w:hAnsi="Times New Roman" w:cs="Times New Roman"/>
          <w:sz w:val="24"/>
          <w:szCs w:val="24"/>
        </w:rPr>
        <w:t xml:space="preserve">адрес e-mail: </w:t>
      </w:r>
      <w:hyperlink r:id="rId15" w:history="1">
        <w:r w:rsidR="0079141F" w:rsidRPr="0079141F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11F5DA5E" w:rsidR="00A4338A" w:rsidRPr="00B058A6" w:rsidRDefault="00D823EA" w:rsidP="0079141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79141F">
        <w:rPr>
          <w:rFonts w:ascii="Times New Roman" w:hAnsi="Times New Roman"/>
          <w:b/>
          <w:bCs/>
          <w:sz w:val="24"/>
          <w:szCs w:val="24"/>
        </w:rPr>
        <w:t>5</w:t>
      </w:r>
      <w:r w:rsidR="001B15CA">
        <w:rPr>
          <w:rFonts w:ascii="Times New Roman" w:hAnsi="Times New Roman"/>
          <w:b/>
          <w:bCs/>
          <w:sz w:val="24"/>
          <w:szCs w:val="24"/>
        </w:rPr>
        <w:t>.00,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2AD1">
        <w:rPr>
          <w:rFonts w:ascii="Times New Roman" w:hAnsi="Times New Roman"/>
          <w:b/>
          <w:bCs/>
          <w:sz w:val="24"/>
          <w:szCs w:val="24"/>
        </w:rPr>
        <w:t>27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9141F">
        <w:rPr>
          <w:rFonts w:ascii="Times New Roman" w:hAnsi="Times New Roman"/>
          <w:b/>
          <w:bCs/>
          <w:sz w:val="24"/>
          <w:szCs w:val="24"/>
        </w:rPr>
        <w:t>0</w:t>
      </w:r>
      <w:r w:rsidR="00492AD1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79141F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Заказчика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</w:t>
      </w:r>
      <w:r w:rsidR="00A4338A" w:rsidRPr="001F7147">
        <w:rPr>
          <w:rFonts w:ascii="Times New Roman" w:hAnsi="Times New Roman"/>
          <w:sz w:val="24"/>
          <w:szCs w:val="24"/>
        </w:rPr>
        <w:lastRenderedPageBreak/>
        <w:t>заявки в «Личном кабинете». Дополнительно файлы выслать на электронный адрес e-mail:</w:t>
      </w:r>
      <w:r w:rsidR="0079141F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79141F" w:rsidRPr="007D2A5B">
          <w:rPr>
            <w:rStyle w:val="a8"/>
            <w:rFonts w:ascii="Times New Roman" w:hAnsi="Times New Roman"/>
            <w:sz w:val="24"/>
            <w:szCs w:val="24"/>
          </w:rPr>
          <w:t>komarova@a-100.by</w:t>
        </w:r>
      </w:hyperlink>
      <w:r w:rsidR="0079141F">
        <w:rPr>
          <w:rFonts w:ascii="Times New Roman" w:hAnsi="Times New Roman"/>
          <w:sz w:val="24"/>
          <w:szCs w:val="24"/>
        </w:rPr>
        <w:t xml:space="preserve"> </w:t>
      </w:r>
      <w:r w:rsidR="00957244">
        <w:rPr>
          <w:rFonts w:ascii="Times New Roman" w:hAnsi="Times New Roman"/>
          <w:sz w:val="24"/>
          <w:szCs w:val="24"/>
        </w:rPr>
        <w:t>(</w:t>
      </w:r>
      <w:r w:rsidR="0079141F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4494D77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2B2D8CDF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подряда (далее и ранее по тексту – договор) заключается </w:t>
      </w:r>
      <w:r>
        <w:rPr>
          <w:rFonts w:ascii="Times New Roman" w:hAnsi="Times New Roman"/>
          <w:sz w:val="24"/>
          <w:szCs w:val="24"/>
        </w:rPr>
        <w:t xml:space="preserve">с генеральным подрядчиком и </w:t>
      </w:r>
      <w:r w:rsidRPr="005209E0">
        <w:rPr>
          <w:rFonts w:ascii="Times New Roman" w:hAnsi="Times New Roman"/>
          <w:sz w:val="24"/>
          <w:szCs w:val="24"/>
        </w:rPr>
        <w:t>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0D821B29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5358A6B2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AFFDA5A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14686073" w14:textId="118202C6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4218FB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0348E6A2" w14:textId="7AE3AB10" w:rsidR="004631FD" w:rsidRPr="00CA6B83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9.5.</w:t>
      </w:r>
      <w:r w:rsidR="004218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Подрядчик гарантирует Заказчику соблюдение законодательства по ценообразованию, включая требования о недопустимости роста цен, о предельном нормативе рентабельности на материалы, предназначенные для использования при строительстве объектов, при производстве материалов для строительства, а также отвечает перед Заказчиком за его соблюдение своими субподрядчиками и поставщиками. В случае, если в результате нарушения законодательства при формировании цены на материальные ресурсы, заполнении первичных учетных документов, к Заказчику будут применены штрафные санкции, административные взыскания, вся их сумма подлежит компенсации Подрядчиком как сумма убытков Заказчика и может быть удержана последним из причитающихся Подрядчику выплат.</w:t>
      </w:r>
    </w:p>
    <w:p w14:paraId="1EC499F0" w14:textId="77777777" w:rsidR="004631FD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6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1286C4C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438CC602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3B079A">
        <w:rPr>
          <w:rFonts w:ascii="Times New Roman" w:hAnsi="Times New Roman" w:cs="Times New Roman"/>
          <w:sz w:val="24"/>
          <w:szCs w:val="24"/>
        </w:rPr>
        <w:t>.1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28961D47" w:rsidR="003B079A" w:rsidRPr="00C510FC" w:rsidRDefault="00D823EA" w:rsidP="003B079A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3B079A" w:rsidRPr="00C510FC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  <w:r w:rsidR="003B079A">
        <w:rPr>
          <w:rFonts w:ascii="Times New Roman" w:hAnsi="Times New Roman" w:cs="Times New Roman"/>
          <w:sz w:val="24"/>
          <w:szCs w:val="24"/>
        </w:rPr>
        <w:t>2</w:t>
      </w:r>
    </w:p>
    <w:p w14:paraId="594C1C9B" w14:textId="77777777" w:rsidR="003B079A" w:rsidRPr="005209E0" w:rsidRDefault="003B079A" w:rsidP="00427096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57F24EAF" w14:textId="772CF3AD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128D2D4F" w14:textId="4D0FF41C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4A9CA" w14:textId="77777777" w:rsidR="003B079A" w:rsidRPr="005209E0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3B079A" w:rsidRPr="00C510FC" w14:paraId="2657666D" w14:textId="77777777" w:rsidTr="00427096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54C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396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C9F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BC03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A0D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B079A" w:rsidRPr="00C510FC" w14:paraId="59D1B07D" w14:textId="77777777" w:rsidTr="00427096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2E2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5DB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181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1C6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3239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1F8FB9E4" w14:textId="77777777" w:rsidTr="00427096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87F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3544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5030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1D27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213B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672ECAD5" w14:textId="77777777" w:rsidTr="00427096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1134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ECA1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B62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C67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E50C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95312F6" w14:textId="77777777" w:rsidR="003B079A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730B26D4" w14:textId="0C458FDE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63ACE068" w14:textId="7A29EECA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35BAA2A3" w14:textId="77777777" w:rsidR="003B079A" w:rsidRPr="005209E0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DDD8D74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07884721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71B9D5F7" w14:textId="7D97A750" w:rsidR="00D823EA" w:rsidRDefault="003B079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D823EA"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A94F1" w14:textId="77777777" w:rsidR="00E60EFC" w:rsidRDefault="00E60EFC" w:rsidP="00D65FD3">
      <w:pPr>
        <w:spacing w:after="0" w:line="240" w:lineRule="auto"/>
      </w:pPr>
      <w:r>
        <w:separator/>
      </w:r>
    </w:p>
  </w:endnote>
  <w:endnote w:type="continuationSeparator" w:id="0">
    <w:p w14:paraId="4EFD82F3" w14:textId="77777777" w:rsidR="00E60EFC" w:rsidRDefault="00E60EFC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03D0" w14:textId="77777777" w:rsidR="00E60EFC" w:rsidRDefault="00E60EFC" w:rsidP="00D65FD3">
      <w:pPr>
        <w:spacing w:after="0" w:line="240" w:lineRule="auto"/>
      </w:pPr>
      <w:r>
        <w:separator/>
      </w:r>
    </w:p>
  </w:footnote>
  <w:footnote w:type="continuationSeparator" w:id="0">
    <w:p w14:paraId="631329EA" w14:textId="77777777" w:rsidR="00E60EFC" w:rsidRDefault="00E60EFC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07F63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15B4"/>
    <w:rsid w:val="00056298"/>
    <w:rsid w:val="0006037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A7300"/>
    <w:rsid w:val="000B2347"/>
    <w:rsid w:val="000B4A19"/>
    <w:rsid w:val="000B66F9"/>
    <w:rsid w:val="000C0436"/>
    <w:rsid w:val="000C22B0"/>
    <w:rsid w:val="000C7070"/>
    <w:rsid w:val="000C745D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596D"/>
    <w:rsid w:val="0013646D"/>
    <w:rsid w:val="00140041"/>
    <w:rsid w:val="0014285C"/>
    <w:rsid w:val="00142D4A"/>
    <w:rsid w:val="00155AFB"/>
    <w:rsid w:val="00162844"/>
    <w:rsid w:val="00165AD1"/>
    <w:rsid w:val="00166C31"/>
    <w:rsid w:val="00167CFF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15CA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16218"/>
    <w:rsid w:val="00223DA9"/>
    <w:rsid w:val="002254F0"/>
    <w:rsid w:val="002300E8"/>
    <w:rsid w:val="00231557"/>
    <w:rsid w:val="002369AC"/>
    <w:rsid w:val="0024432F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B30"/>
    <w:rsid w:val="00270F3C"/>
    <w:rsid w:val="0027279E"/>
    <w:rsid w:val="00272ADD"/>
    <w:rsid w:val="00273A3E"/>
    <w:rsid w:val="002813C2"/>
    <w:rsid w:val="00281A1B"/>
    <w:rsid w:val="0028274D"/>
    <w:rsid w:val="00292819"/>
    <w:rsid w:val="00296CED"/>
    <w:rsid w:val="002A3186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027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65B94"/>
    <w:rsid w:val="00370617"/>
    <w:rsid w:val="00372159"/>
    <w:rsid w:val="003723C3"/>
    <w:rsid w:val="00382C01"/>
    <w:rsid w:val="003838F5"/>
    <w:rsid w:val="00385E9E"/>
    <w:rsid w:val="00386DD6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D6D1E"/>
    <w:rsid w:val="003E0C88"/>
    <w:rsid w:val="003E1C9D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18FB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31FD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87A47"/>
    <w:rsid w:val="00491C13"/>
    <w:rsid w:val="00492AD1"/>
    <w:rsid w:val="004940C5"/>
    <w:rsid w:val="004949D8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741D7"/>
    <w:rsid w:val="005762DE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A9D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81A98"/>
    <w:rsid w:val="006910EE"/>
    <w:rsid w:val="006A037A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0642C"/>
    <w:rsid w:val="00710373"/>
    <w:rsid w:val="00714EC1"/>
    <w:rsid w:val="00714F3C"/>
    <w:rsid w:val="00726FFB"/>
    <w:rsid w:val="00731354"/>
    <w:rsid w:val="0073280B"/>
    <w:rsid w:val="00737786"/>
    <w:rsid w:val="00741E48"/>
    <w:rsid w:val="00755EB4"/>
    <w:rsid w:val="0076561B"/>
    <w:rsid w:val="0076710E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141F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26BE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38D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D08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0620C"/>
    <w:rsid w:val="00913728"/>
    <w:rsid w:val="009146F7"/>
    <w:rsid w:val="0091630C"/>
    <w:rsid w:val="00920A2B"/>
    <w:rsid w:val="00922AE5"/>
    <w:rsid w:val="00927025"/>
    <w:rsid w:val="00930CD8"/>
    <w:rsid w:val="00934785"/>
    <w:rsid w:val="00942B20"/>
    <w:rsid w:val="00957244"/>
    <w:rsid w:val="00957ED7"/>
    <w:rsid w:val="00961311"/>
    <w:rsid w:val="00971C18"/>
    <w:rsid w:val="00975585"/>
    <w:rsid w:val="0098581E"/>
    <w:rsid w:val="00986976"/>
    <w:rsid w:val="009872A1"/>
    <w:rsid w:val="0099104D"/>
    <w:rsid w:val="00996096"/>
    <w:rsid w:val="0099637D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96B09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22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E22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324A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589B"/>
    <w:rsid w:val="00C47953"/>
    <w:rsid w:val="00C47D58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7D6"/>
    <w:rsid w:val="00C72A31"/>
    <w:rsid w:val="00C77192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19C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0B38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1309"/>
    <w:rsid w:val="00DC4A00"/>
    <w:rsid w:val="00DC701A"/>
    <w:rsid w:val="00DD090A"/>
    <w:rsid w:val="00DD1D32"/>
    <w:rsid w:val="00DD5553"/>
    <w:rsid w:val="00DD7A7D"/>
    <w:rsid w:val="00DE3FDF"/>
    <w:rsid w:val="00DE779F"/>
    <w:rsid w:val="00DF2E35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26A0"/>
    <w:rsid w:val="00E4686B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2561"/>
    <w:rsid w:val="00ED3D8B"/>
    <w:rsid w:val="00EE425D"/>
    <w:rsid w:val="00EE7C73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3728"/>
    <w:rsid w:val="00F2679C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1894"/>
    <w:rsid w:val="00F936EB"/>
    <w:rsid w:val="00F961AF"/>
    <w:rsid w:val="00F97CEC"/>
    <w:rsid w:val="00F97E16"/>
    <w:rsid w:val="00FA0A14"/>
    <w:rsid w:val="00FA2068"/>
    <w:rsid w:val="00FA72F1"/>
    <w:rsid w:val="00FB023C"/>
    <w:rsid w:val="00FB408C"/>
    <w:rsid w:val="00FB4321"/>
    <w:rsid w:val="00FB64B6"/>
    <w:rsid w:val="00FC004C"/>
    <w:rsid w:val="00FC2C17"/>
    <w:rsid w:val="00FC5B03"/>
    <w:rsid w:val="00FD68E5"/>
    <w:rsid w:val="00FD6D52"/>
    <w:rsid w:val="00FD7358"/>
    <w:rsid w:val="00FD78EC"/>
    <w:rsid w:val="00FD7F3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edartsov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omaro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1010E50B-D5A2-47A6-937C-FA6DF10E0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3247</Words>
  <Characters>18512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19</cp:revision>
  <cp:lastPrinted>2019-10-28T14:29:00Z</cp:lastPrinted>
  <dcterms:created xsi:type="dcterms:W3CDTF">2023-02-20T10:12:00Z</dcterms:created>
  <dcterms:modified xsi:type="dcterms:W3CDTF">2026-03-19T10:19:00Z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